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BD9" w:rsidRDefault="00053BD9">
      <w:pPr>
        <w:tabs>
          <w:tab w:val="left" w:pos="7676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314E5" w:rsidRPr="00193291" w:rsidRDefault="00193291" w:rsidP="001760A7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D0194A" w:rsidRPr="00193291">
        <w:rPr>
          <w:rFonts w:ascii="Times New Roman" w:hAnsi="Times New Roman" w:cs="Times New Roman"/>
        </w:rPr>
        <w:t>Приложение №</w:t>
      </w:r>
      <w:r w:rsidR="00910A38">
        <w:rPr>
          <w:rFonts w:ascii="Times New Roman" w:hAnsi="Times New Roman" w:cs="Times New Roman"/>
        </w:rPr>
        <w:t>3</w:t>
      </w:r>
      <w:r w:rsidRPr="00193291">
        <w:rPr>
          <w:rFonts w:ascii="Times New Roman" w:hAnsi="Times New Roman" w:cs="Times New Roman"/>
        </w:rPr>
        <w:t xml:space="preserve"> к Т</w:t>
      </w:r>
      <w:r w:rsidR="001760A7">
        <w:rPr>
          <w:rFonts w:ascii="Times New Roman" w:hAnsi="Times New Roman" w:cs="Times New Roman"/>
        </w:rPr>
        <w:t>З</w:t>
      </w:r>
    </w:p>
    <w:p w:rsidR="00F314E5" w:rsidRPr="00D04254" w:rsidRDefault="00F314E5">
      <w:pPr>
        <w:rPr>
          <w:rFonts w:ascii="Times New Roman" w:hAnsi="Times New Roman" w:cs="Times New Roman"/>
          <w:sz w:val="24"/>
          <w:szCs w:val="24"/>
        </w:rPr>
      </w:pPr>
    </w:p>
    <w:p w:rsidR="00D0194A" w:rsidRPr="00D60EDA" w:rsidRDefault="00D0194A">
      <w:pPr>
        <w:rPr>
          <w:rFonts w:ascii="Times New Roman" w:hAnsi="Times New Roman" w:cs="Times New Roman"/>
          <w:sz w:val="24"/>
          <w:szCs w:val="24"/>
        </w:rPr>
      </w:pPr>
    </w:p>
    <w:p w:rsidR="00F314E5" w:rsidRPr="00D60EDA" w:rsidRDefault="00F314E5" w:rsidP="00910A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EDA">
        <w:rPr>
          <w:rFonts w:ascii="Times New Roman" w:hAnsi="Times New Roman" w:cs="Times New Roman"/>
          <w:b/>
          <w:sz w:val="28"/>
          <w:szCs w:val="28"/>
        </w:rPr>
        <w:t>Календарный график</w:t>
      </w:r>
    </w:p>
    <w:p w:rsidR="00910A38" w:rsidRDefault="00D0194A" w:rsidP="00910A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0EDA">
        <w:rPr>
          <w:rFonts w:ascii="Times New Roman" w:hAnsi="Times New Roman" w:cs="Times New Roman"/>
          <w:sz w:val="28"/>
          <w:szCs w:val="28"/>
        </w:rPr>
        <w:t>п</w:t>
      </w:r>
      <w:r w:rsidR="00F314E5" w:rsidRPr="00D60EDA">
        <w:rPr>
          <w:rFonts w:ascii="Times New Roman" w:hAnsi="Times New Roman" w:cs="Times New Roman"/>
          <w:sz w:val="28"/>
          <w:szCs w:val="28"/>
        </w:rPr>
        <w:t>роведени</w:t>
      </w:r>
      <w:r w:rsidR="00910A38">
        <w:rPr>
          <w:rFonts w:ascii="Times New Roman" w:hAnsi="Times New Roman" w:cs="Times New Roman"/>
          <w:sz w:val="28"/>
          <w:szCs w:val="28"/>
        </w:rPr>
        <w:t>я</w:t>
      </w:r>
      <w:r w:rsidR="00F314E5" w:rsidRPr="00D60EDA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D60EDA" w:rsidRPr="00D60EDA">
        <w:rPr>
          <w:rFonts w:ascii="Times New Roman" w:hAnsi="Times New Roman" w:cs="Times New Roman"/>
          <w:sz w:val="28"/>
          <w:szCs w:val="28"/>
        </w:rPr>
        <w:t>ов</w:t>
      </w:r>
      <w:r w:rsidR="00F314E5" w:rsidRPr="00D60EDA">
        <w:rPr>
          <w:rFonts w:ascii="Times New Roman" w:hAnsi="Times New Roman" w:cs="Times New Roman"/>
          <w:sz w:val="28"/>
          <w:szCs w:val="28"/>
        </w:rPr>
        <w:t xml:space="preserve"> </w:t>
      </w:r>
      <w:r w:rsidR="00193291">
        <w:rPr>
          <w:rFonts w:ascii="Times New Roman" w:hAnsi="Times New Roman" w:cs="Times New Roman"/>
          <w:sz w:val="28"/>
          <w:szCs w:val="28"/>
        </w:rPr>
        <w:t>электрической части г</w:t>
      </w:r>
      <w:r w:rsidR="00504C30">
        <w:rPr>
          <w:rFonts w:ascii="Times New Roman" w:hAnsi="Times New Roman" w:cs="Times New Roman"/>
          <w:sz w:val="28"/>
          <w:szCs w:val="28"/>
        </w:rPr>
        <w:t>идрогенераторов</w:t>
      </w:r>
      <w:r w:rsidR="00193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14E5" w:rsidRDefault="00193291" w:rsidP="00910A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гидроагрегатов </w:t>
      </w:r>
      <w:r w:rsidR="00F33843">
        <w:rPr>
          <w:rFonts w:ascii="Times New Roman" w:hAnsi="Times New Roman" w:cs="Times New Roman"/>
          <w:sz w:val="28"/>
          <w:szCs w:val="28"/>
        </w:rPr>
        <w:t>№1, №2, №3, №4</w:t>
      </w:r>
    </w:p>
    <w:p w:rsidR="00910A38" w:rsidRPr="00D60EDA" w:rsidRDefault="00910A38" w:rsidP="00910A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985"/>
        <w:gridCol w:w="1681"/>
        <w:gridCol w:w="1681"/>
        <w:gridCol w:w="1741"/>
      </w:tblGrid>
      <w:tr w:rsidR="00193291" w:rsidRPr="00D60EDA" w:rsidTr="00193291">
        <w:trPr>
          <w:trHeight w:val="471"/>
        </w:trPr>
        <w:tc>
          <w:tcPr>
            <w:tcW w:w="709" w:type="dxa"/>
            <w:vMerge w:val="restart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Наименование электроустановок</w:t>
            </w:r>
          </w:p>
        </w:tc>
        <w:tc>
          <w:tcPr>
            <w:tcW w:w="1985" w:type="dxa"/>
            <w:vMerge w:val="restart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ремонта</w:t>
            </w:r>
          </w:p>
        </w:tc>
        <w:tc>
          <w:tcPr>
            <w:tcW w:w="3362" w:type="dxa"/>
            <w:gridSpan w:val="2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Планируемое время ремонта</w:t>
            </w:r>
          </w:p>
        </w:tc>
        <w:tc>
          <w:tcPr>
            <w:tcW w:w="1741" w:type="dxa"/>
            <w:vMerge w:val="restart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193291" w:rsidRPr="00D60EDA" w:rsidTr="00193291">
        <w:trPr>
          <w:trHeight w:val="461"/>
        </w:trPr>
        <w:tc>
          <w:tcPr>
            <w:tcW w:w="709" w:type="dxa"/>
            <w:vMerge/>
          </w:tcPr>
          <w:p w:rsidR="00193291" w:rsidRPr="00D60EDA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93291" w:rsidRPr="00D60EDA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 xml:space="preserve">ачало </w:t>
            </w:r>
          </w:p>
        </w:tc>
        <w:tc>
          <w:tcPr>
            <w:tcW w:w="1681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 xml:space="preserve">кончание </w:t>
            </w:r>
          </w:p>
        </w:tc>
        <w:tc>
          <w:tcPr>
            <w:tcW w:w="1741" w:type="dxa"/>
            <w:vMerge/>
          </w:tcPr>
          <w:p w:rsidR="00193291" w:rsidRPr="00D60EDA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193291" w:rsidRPr="00D04254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Гидрогенератор №1</w:t>
            </w:r>
            <w:r w:rsidRPr="00D0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193291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D110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2.2024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11.03.2024</w:t>
            </w:r>
          </w:p>
        </w:tc>
        <w:tc>
          <w:tcPr>
            <w:tcW w:w="1741" w:type="dxa"/>
            <w:vMerge w:val="restart"/>
            <w:vAlign w:val="center"/>
          </w:tcPr>
          <w:p w:rsidR="00193291" w:rsidRPr="00D60EDA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Годовой план ремонта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2024 г</w:t>
            </w: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193291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93291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12.08.2024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30.09.2024</w:t>
            </w:r>
          </w:p>
        </w:tc>
        <w:tc>
          <w:tcPr>
            <w:tcW w:w="1741" w:type="dxa"/>
            <w:vMerge/>
            <w:vAlign w:val="center"/>
          </w:tcPr>
          <w:p w:rsidR="00193291" w:rsidRPr="00D60EDA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Гидрогенератор №2</w:t>
            </w:r>
            <w:r w:rsidRPr="00D0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193291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12.04.2024</w:t>
            </w:r>
          </w:p>
        </w:tc>
        <w:tc>
          <w:tcPr>
            <w:tcW w:w="1741" w:type="dxa"/>
            <w:vMerge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93291" w:rsidRDefault="00910A38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18.10.2024</w:t>
            </w:r>
          </w:p>
        </w:tc>
        <w:tc>
          <w:tcPr>
            <w:tcW w:w="1741" w:type="dxa"/>
            <w:vMerge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Гидрогенератор №3</w:t>
            </w:r>
            <w:r w:rsidRPr="00D0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193291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03.05.2024</w:t>
            </w:r>
          </w:p>
        </w:tc>
        <w:tc>
          <w:tcPr>
            <w:tcW w:w="1741" w:type="dxa"/>
            <w:vMerge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93291" w:rsidRDefault="00910A38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28.10.2024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08.11.2024</w:t>
            </w:r>
          </w:p>
        </w:tc>
        <w:tc>
          <w:tcPr>
            <w:tcW w:w="1741" w:type="dxa"/>
            <w:vMerge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E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Гидрогенератор №4</w:t>
            </w:r>
            <w:r w:rsidRPr="00D04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193291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31.05.2024</w:t>
            </w:r>
          </w:p>
        </w:tc>
        <w:tc>
          <w:tcPr>
            <w:tcW w:w="1741" w:type="dxa"/>
            <w:vMerge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291" w:rsidRPr="00D60EDA" w:rsidTr="00193291">
        <w:trPr>
          <w:trHeight w:val="397"/>
        </w:trPr>
        <w:tc>
          <w:tcPr>
            <w:tcW w:w="709" w:type="dxa"/>
            <w:vAlign w:val="center"/>
          </w:tcPr>
          <w:p w:rsidR="00193291" w:rsidRPr="00D60EDA" w:rsidRDefault="00193291" w:rsidP="00193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3291" w:rsidRDefault="00910A38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25.11.2024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291" w:rsidRPr="005D110B" w:rsidRDefault="00193291" w:rsidP="00193291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06.12.2024</w:t>
            </w:r>
          </w:p>
        </w:tc>
        <w:tc>
          <w:tcPr>
            <w:tcW w:w="1741" w:type="dxa"/>
            <w:vMerge/>
          </w:tcPr>
          <w:p w:rsidR="00193291" w:rsidRPr="005D110B" w:rsidRDefault="00193291" w:rsidP="001932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14E5" w:rsidRPr="00D60EDA" w:rsidRDefault="00F314E5" w:rsidP="001932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94A" w:rsidRDefault="00D0194A">
      <w:pPr>
        <w:rPr>
          <w:rFonts w:ascii="Times New Roman" w:hAnsi="Times New Roman" w:cs="Times New Roman"/>
          <w:sz w:val="24"/>
          <w:szCs w:val="24"/>
        </w:rPr>
      </w:pPr>
    </w:p>
    <w:p w:rsidR="00193291" w:rsidRPr="00D04254" w:rsidRDefault="00193291">
      <w:pPr>
        <w:rPr>
          <w:rFonts w:ascii="Times New Roman" w:hAnsi="Times New Roman" w:cs="Times New Roman"/>
          <w:sz w:val="24"/>
          <w:szCs w:val="24"/>
        </w:rPr>
      </w:pPr>
    </w:p>
    <w:p w:rsidR="00D0194A" w:rsidRPr="00D04254" w:rsidRDefault="00D0194A" w:rsidP="005D110B">
      <w:pPr>
        <w:jc w:val="center"/>
        <w:rPr>
          <w:rFonts w:ascii="Times New Roman" w:hAnsi="Times New Roman" w:cs="Times New Roman"/>
          <w:sz w:val="24"/>
          <w:szCs w:val="24"/>
        </w:rPr>
      </w:pPr>
      <w:r w:rsidRPr="00D04254">
        <w:rPr>
          <w:rFonts w:ascii="Times New Roman" w:hAnsi="Times New Roman" w:cs="Times New Roman"/>
          <w:sz w:val="24"/>
          <w:szCs w:val="24"/>
        </w:rPr>
        <w:t>Начальник ЭТЦ</w:t>
      </w:r>
      <w:r w:rsidR="00D04254">
        <w:rPr>
          <w:rFonts w:ascii="Times New Roman" w:hAnsi="Times New Roman" w:cs="Times New Roman"/>
          <w:sz w:val="24"/>
          <w:szCs w:val="24"/>
        </w:rPr>
        <w:tab/>
      </w:r>
      <w:r w:rsidR="00D04254">
        <w:rPr>
          <w:rFonts w:ascii="Times New Roman" w:hAnsi="Times New Roman" w:cs="Times New Roman"/>
          <w:sz w:val="24"/>
          <w:szCs w:val="24"/>
        </w:rPr>
        <w:tab/>
      </w:r>
      <w:r w:rsidR="00D04254">
        <w:rPr>
          <w:rFonts w:ascii="Times New Roman" w:hAnsi="Times New Roman" w:cs="Times New Roman"/>
          <w:sz w:val="24"/>
          <w:szCs w:val="24"/>
        </w:rPr>
        <w:tab/>
      </w:r>
      <w:r w:rsidR="00D04254">
        <w:rPr>
          <w:rFonts w:ascii="Times New Roman" w:hAnsi="Times New Roman" w:cs="Times New Roman"/>
          <w:sz w:val="24"/>
          <w:szCs w:val="24"/>
        </w:rPr>
        <w:tab/>
      </w:r>
      <w:r w:rsidR="00D04254">
        <w:rPr>
          <w:rFonts w:ascii="Times New Roman" w:hAnsi="Times New Roman" w:cs="Times New Roman"/>
          <w:sz w:val="24"/>
          <w:szCs w:val="24"/>
        </w:rPr>
        <w:tab/>
      </w:r>
      <w:r w:rsidRPr="00D04254">
        <w:rPr>
          <w:rFonts w:ascii="Times New Roman" w:hAnsi="Times New Roman" w:cs="Times New Roman"/>
          <w:sz w:val="24"/>
          <w:szCs w:val="24"/>
        </w:rPr>
        <w:t>Шералиев Ш.Ш</w:t>
      </w:r>
      <w:r w:rsidR="00643531">
        <w:rPr>
          <w:rFonts w:ascii="Times New Roman" w:hAnsi="Times New Roman" w:cs="Times New Roman"/>
          <w:sz w:val="24"/>
          <w:szCs w:val="24"/>
        </w:rPr>
        <w:t>.</w:t>
      </w:r>
    </w:p>
    <w:sectPr w:rsidR="00D0194A" w:rsidRPr="00D04254" w:rsidSect="00193291"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Шухрат Шералиев">
    <w15:presenceInfo w15:providerId="AD" w15:userId="S-1-5-21-1611948440-1415064550-1354998995-1201"/>
  </w15:person>
  <w15:person w15:author="Надежда Хайрутдинова">
    <w15:presenceInfo w15:providerId="AD" w15:userId="S-1-5-21-34251322-2636477552-1401026650-1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46"/>
    <w:rsid w:val="00053BD9"/>
    <w:rsid w:val="00092874"/>
    <w:rsid w:val="001760A7"/>
    <w:rsid w:val="00193291"/>
    <w:rsid w:val="00276F42"/>
    <w:rsid w:val="00463917"/>
    <w:rsid w:val="00504C30"/>
    <w:rsid w:val="00536B84"/>
    <w:rsid w:val="005D110B"/>
    <w:rsid w:val="00643531"/>
    <w:rsid w:val="00910A38"/>
    <w:rsid w:val="0099509C"/>
    <w:rsid w:val="00C21C94"/>
    <w:rsid w:val="00D0194A"/>
    <w:rsid w:val="00D04254"/>
    <w:rsid w:val="00D57D46"/>
    <w:rsid w:val="00D60EDA"/>
    <w:rsid w:val="00EE7634"/>
    <w:rsid w:val="00F314E5"/>
    <w:rsid w:val="00F33843"/>
    <w:rsid w:val="00F9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639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39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8B513-92B6-4A21-A9EF-12CECA73C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Гульчехра Давлятбекова</cp:lastModifiedBy>
  <cp:revision>14</cp:revision>
  <dcterms:created xsi:type="dcterms:W3CDTF">2022-08-08T10:35:00Z</dcterms:created>
  <dcterms:modified xsi:type="dcterms:W3CDTF">2023-12-14T05:40:00Z</dcterms:modified>
</cp:coreProperties>
</file>